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814"/>
        <w:jc w:val="center"/>
        <w:spacing w:line="360" w:lineRule="auto"/>
      </w:pPr>
      <w:r>
        <w:t xml:space="preserve">Arbeitsblatt zum Film „Bauten der Macht“ (faschistische Architektur in Bozen)</w:t>
      </w:r>
      <w:r/>
    </w:p>
    <w:p>
      <w:pPr>
        <w:pStyle w:val="814"/>
        <w:jc w:val="center"/>
        <w:spacing w:line="360" w:lineRule="auto"/>
      </w:pPr>
      <w:r/>
      <w:r/>
    </w:p>
    <w:p>
      <w:pPr>
        <w:pStyle w:val="814"/>
        <w:jc w:val="center"/>
        <w:spacing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Bauten der Macht</w:t>
      </w:r>
      <w:r/>
    </w:p>
    <w:p>
      <w:pPr>
        <w:pStyle w:val="814"/>
        <w:jc w:val="center"/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Der Wandel der Stadt Bozen nach dem Ersten Weltkrieg</w:t>
      </w:r>
      <w:r/>
    </w:p>
    <w:p>
      <w:pPr>
        <w:pStyle w:val="814"/>
        <w:jc w:val="both"/>
        <w:spacing w:line="360" w:lineRule="auto"/>
        <w:rPr>
          <w:b/>
        </w:rPr>
      </w:pPr>
      <w:r>
        <w:rPr>
          <w:b/>
        </w:rPr>
      </w:r>
      <w:r/>
    </w:p>
    <w:p>
      <w:pPr>
        <w:pStyle w:val="814"/>
        <w:jc w:val="both"/>
        <w:spacing w:line="360" w:lineRule="auto"/>
        <w:rPr>
          <w:u w:val="single"/>
        </w:rPr>
      </w:pPr>
      <w:r>
        <w:rPr>
          <w:u w:val="single"/>
        </w:rPr>
        <w:t xml:space="preserve">Fasse die Aussagen des Films unter folgenden Gesichtspunkten zusammen!</w:t>
      </w:r>
      <w:r/>
    </w:p>
    <w:p>
      <w:pPr>
        <w:pStyle w:val="814"/>
        <w:jc w:val="both"/>
        <w:spacing w:line="360" w:lineRule="auto"/>
      </w:pPr>
      <w:r/>
      <w:r/>
    </w:p>
    <w:p>
      <w:pPr>
        <w:pStyle w:val="814"/>
        <w:numPr>
          <w:ilvl w:val="0"/>
          <w:numId w:val="1"/>
        </w:numPr>
        <w:jc w:val="both"/>
        <w:spacing w:line="360" w:lineRule="auto"/>
      </w:pPr>
      <w:r>
        <w:t xml:space="preserve">Siegesdenkmal</w:t>
      </w:r>
      <w:r/>
    </w:p>
    <w:p>
      <w:pPr>
        <w:pStyle w:val="814"/>
        <w:jc w:val="both"/>
        <w:spacing w:line="360" w:lineRule="auto"/>
      </w:pPr>
      <w:r/>
      <w:r/>
    </w:p>
    <w:p>
      <w:pPr>
        <w:pStyle w:val="814"/>
        <w:numPr>
          <w:ilvl w:val="0"/>
          <w:numId w:val="1"/>
        </w:numPr>
        <w:jc w:val="both"/>
        <w:spacing w:line="360" w:lineRule="auto"/>
      </w:pPr>
      <w:r>
        <w:t xml:space="preserve">Veränderungen des</w:t>
      </w:r>
      <w:r>
        <w:t xml:space="preserve"> Stadtbildes am Stadtrand zur Talferbrücke</w:t>
      </w:r>
      <w:r/>
    </w:p>
    <w:p>
      <w:pPr>
        <w:pStyle w:val="814"/>
        <w:ind w:firstLine="708"/>
        <w:jc w:val="both"/>
        <w:spacing w:line="360" w:lineRule="auto"/>
        <w:rPr>
          <w:highlight w:val="none"/>
        </w:rPr>
      </w:pPr>
      <w:r>
        <w:t xml:space="preserve">Zollhaus, Schlachthof abgebaut</w:t>
      </w:r>
      <w:r>
        <w:tab/>
      </w:r>
      <w:r/>
    </w:p>
    <w:p>
      <w:pPr>
        <w:jc w:val="both"/>
        <w:spacing w:line="360" w:lineRule="auto"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814"/>
        <w:numPr>
          <w:ilvl w:val="0"/>
          <w:numId w:val="1"/>
        </w:numPr>
        <w:jc w:val="both"/>
        <w:spacing w:line="360" w:lineRule="auto"/>
      </w:pPr>
      <w:r>
        <w:t xml:space="preserve">Geplante Veränderungen in der Altstadt</w:t>
      </w:r>
      <w:r/>
    </w:p>
    <w:p>
      <w:pPr>
        <w:pStyle w:val="814"/>
        <w:jc w:val="both"/>
        <w:spacing w:line="360" w:lineRule="auto"/>
        <w:rPr>
          <w:highlight w:val="none"/>
        </w:rPr>
      </w:pPr>
      <w:r>
        <w:tab/>
        <w:t xml:space="preserve">balkone, türme und ärker entfernt</w:t>
      </w:r>
      <w:r/>
    </w:p>
    <w:p>
      <w:pPr>
        <w:jc w:val="both"/>
        <w:spacing w:line="360" w:lineRule="auto"/>
        <w:rPr>
          <w:highlight w:val="none"/>
        </w:rPr>
      </w:pPr>
      <w:r>
        <w:rPr>
          <w:highlight w:val="none"/>
        </w:rPr>
        <w:tab/>
        <w:t xml:space="preserve">Nordseite der Lauben abreisen</w:t>
      </w:r>
      <w:r>
        <w:rPr>
          <w:highlight w:val="none"/>
        </w:rPr>
      </w:r>
      <w:r/>
    </w:p>
    <w:p>
      <w:pPr>
        <w:jc w:val="both"/>
        <w:spacing w:line="360" w:lineRule="auto"/>
      </w:pPr>
      <w:r>
        <w:rPr>
          <w:highlight w:val="none"/>
        </w:rPr>
        <w:tab/>
        <w:t xml:space="preserve">Parkanlage</w:t>
      </w:r>
      <w:r>
        <w:rPr>
          <w:highlight w:val="none"/>
        </w:rPr>
        <w:t xml:space="preserve"> und Platz in der Mitte</w:t>
      </w:r>
      <w:r/>
    </w:p>
    <w:p>
      <w:pPr>
        <w:pStyle w:val="814"/>
        <w:jc w:val="both"/>
        <w:spacing w:line="360" w:lineRule="auto"/>
      </w:pPr>
      <w:r/>
      <w:r/>
    </w:p>
    <w:p>
      <w:pPr>
        <w:pStyle w:val="814"/>
        <w:numPr>
          <w:ilvl w:val="0"/>
          <w:numId w:val="1"/>
        </w:numPr>
        <w:jc w:val="both"/>
        <w:spacing w:line="360" w:lineRule="auto"/>
      </w:pPr>
      <w:r>
        <w:t xml:space="preserve">Wohnbau rund um den Siegesplatz</w:t>
      </w:r>
      <w:r/>
    </w:p>
    <w:p>
      <w:pPr>
        <w:pStyle w:val="814"/>
        <w:jc w:val="both"/>
        <w:spacing w:line="360" w:lineRule="auto"/>
        <w:rPr>
          <w:highlight w:val="none"/>
        </w:rPr>
      </w:pPr>
      <w:r>
        <w:tab/>
        <w:t xml:space="preserve">Imposante Wohnblöcke</w:t>
      </w:r>
      <w:r/>
    </w:p>
    <w:p>
      <w:pPr>
        <w:jc w:val="both"/>
        <w:spacing w:line="360" w:lineRule="auto"/>
        <w:rPr>
          <w:highlight w:val="none"/>
        </w:rPr>
      </w:pPr>
      <w:r>
        <w:rPr>
          <w:highlight w:val="none"/>
        </w:rPr>
        <w:tab/>
        <w:t xml:space="preserve">Faschistische Symbole</w:t>
      </w:r>
      <w:r>
        <w:rPr>
          <w:highlight w:val="none"/>
        </w:rPr>
      </w:r>
      <w:r/>
    </w:p>
    <w:p>
      <w:pPr>
        <w:jc w:val="both"/>
        <w:spacing w:line="360" w:lineRule="auto"/>
        <w:rPr>
          <w:highlight w:val="none"/>
        </w:rPr>
      </w:pPr>
      <w:r>
        <w:rPr>
          <w:highlight w:val="none"/>
        </w:rPr>
        <w:tab/>
        <w:t xml:space="preserve">Gud quality</w:t>
      </w:r>
      <w:r>
        <w:rPr>
          <w:highlight w:val="none"/>
        </w:rPr>
      </w:r>
      <w:r/>
    </w:p>
    <w:p>
      <w:pPr>
        <w:pStyle w:val="814"/>
        <w:jc w:val="both"/>
        <w:spacing w:line="360" w:lineRule="auto"/>
      </w:pPr>
      <w:r/>
      <w:r/>
    </w:p>
    <w:p>
      <w:pPr>
        <w:pStyle w:val="814"/>
        <w:numPr>
          <w:ilvl w:val="0"/>
          <w:numId w:val="1"/>
        </w:numPr>
        <w:jc w:val="both"/>
        <w:spacing w:line="360" w:lineRule="auto"/>
      </w:pPr>
      <w:r>
        <w:t xml:space="preserve">Arbeitersiedlungen/Semirurali-Zone</w:t>
      </w:r>
      <w:r/>
    </w:p>
    <w:p>
      <w:pPr>
        <w:jc w:val="both"/>
        <w:spacing w:line="360" w:lineRule="auto"/>
        <w:rPr>
          <w:highlight w:val="none"/>
        </w:rPr>
      </w:pPr>
      <w:r>
        <w:tab/>
        <w:t xml:space="preserve">Schlechte häuser</w:t>
      </w:r>
      <w:r/>
    </w:p>
    <w:p>
      <w:pPr>
        <w:jc w:val="both"/>
        <w:spacing w:line="360" w:lineRule="auto"/>
        <w:rPr>
          <w:highlight w:val="none"/>
        </w:rPr>
      </w:pPr>
      <w:r>
        <w:rPr>
          <w:highlight w:val="none"/>
        </w:rPr>
        <w:tab/>
        <w:t xml:space="preserve">Nicht richtig mit bozen verbunden</w:t>
      </w:r>
      <w:r>
        <w:rPr>
          <w:highlight w:val="none"/>
        </w:rPr>
      </w:r>
      <w:r/>
    </w:p>
    <w:p>
      <w:pPr>
        <w:pStyle w:val="814"/>
        <w:jc w:val="both"/>
        <w:spacing w:line="360" w:lineRule="auto"/>
      </w:pPr>
      <w:r/>
      <w:r/>
    </w:p>
    <w:p>
      <w:pPr>
        <w:pStyle w:val="814"/>
        <w:numPr>
          <w:ilvl w:val="0"/>
          <w:numId w:val="1"/>
        </w:numPr>
        <w:jc w:val="both"/>
        <w:spacing w:line="360" w:lineRule="auto"/>
      </w:pPr>
      <w:r>
        <w:t xml:space="preserve">Industriezone</w:t>
      </w:r>
      <w:r/>
    </w:p>
    <w:p>
      <w:pPr>
        <w:pStyle w:val="814"/>
        <w:ind w:firstLine="708"/>
        <w:jc w:val="both"/>
        <w:spacing w:line="360" w:lineRule="auto"/>
        <w:rPr>
          <w:highlight w:val="none"/>
        </w:rPr>
      </w:pPr>
      <w:r>
        <w:t xml:space="preserve">Viele Arbeiter</w:t>
      </w:r>
      <w:r/>
    </w:p>
    <w:p>
      <w:pPr>
        <w:ind w:firstLine="708"/>
        <w:jc w:val="both"/>
        <w:spacing w:line="360" w:lineRule="auto"/>
      </w:pPr>
      <w:r>
        <w:rPr>
          <w:highlight w:val="none"/>
        </w:rPr>
        <w:t xml:space="preserve">Riesige Fabrikgebäude</w:t>
      </w:r>
      <w:r>
        <w:rPr>
          <w:highlight w:val="none"/>
        </w:rPr>
      </w:r>
      <w:r/>
    </w:p>
    <w:p>
      <w:pPr>
        <w:pStyle w:val="814"/>
        <w:jc w:val="both"/>
        <w:spacing w:line="360" w:lineRule="auto"/>
      </w:pPr>
      <w:r/>
      <w:r/>
    </w:p>
    <w:p>
      <w:pPr>
        <w:pStyle w:val="814"/>
        <w:numPr>
          <w:ilvl w:val="0"/>
          <w:numId w:val="1"/>
        </w:numPr>
        <w:jc w:val="both"/>
        <w:spacing w:line="360" w:lineRule="auto"/>
      </w:pPr>
      <w:r>
        <w:t xml:space="preserve">Herrschaftsgebäude: Gerichtsgebäude, Gerichtsplatz und Armeekorps</w:t>
      </w:r>
      <w:r/>
    </w:p>
    <w:p>
      <w:pPr>
        <w:jc w:val="both"/>
        <w:spacing w:line="360" w:lineRule="auto"/>
      </w:pPr>
      <w:r>
        <w:tab/>
        <w:t xml:space="preserve">Faschistische Symbole</w:t>
      </w:r>
      <w:r/>
    </w:p>
    <w:p>
      <w:pPr>
        <w:pStyle w:val="814"/>
        <w:jc w:val="both"/>
        <w:spacing w:line="360" w:lineRule="auto"/>
      </w:pPr>
      <w:r/>
      <w:r/>
    </w:p>
    <w:p>
      <w:pPr>
        <w:pStyle w:val="814"/>
        <w:numPr>
          <w:ilvl w:val="0"/>
          <w:numId w:val="1"/>
        </w:numPr>
        <w:jc w:val="both"/>
        <w:spacing w:line="360" w:lineRule="auto"/>
      </w:pPr>
      <w:r>
        <w:t xml:space="preserve">Umg</w:t>
      </w:r>
      <w:r>
        <w:t xml:space="preserve">estaltet:</w:t>
      </w:r>
      <w:r/>
    </w:p>
    <w:p>
      <w:pPr>
        <w:pStyle w:val="814"/>
        <w:numPr>
          <w:ilvl w:val="1"/>
          <w:numId w:val="1"/>
        </w:numPr>
        <w:jc w:val="both"/>
        <w:spacing w:line="360" w:lineRule="auto"/>
      </w:pPr>
      <w:r>
        <w:t xml:space="preserve">Drususbrücke</w:t>
      </w:r>
      <w:r/>
    </w:p>
    <w:p>
      <w:pPr>
        <w:pStyle w:val="814"/>
        <w:jc w:val="both"/>
        <w:spacing w:line="360" w:lineRule="auto"/>
      </w:pPr>
      <w:r>
        <w:tab/>
        <w:tab/>
        <w:t xml:space="preserve">Symbole entfernt</w:t>
      </w:r>
      <w:r/>
    </w:p>
    <w:p>
      <w:pPr>
        <w:pStyle w:val="814"/>
        <w:jc w:val="both"/>
        <w:spacing w:line="360" w:lineRule="auto"/>
      </w:pPr>
      <w:r/>
      <w:r/>
    </w:p>
    <w:p>
      <w:pPr>
        <w:pStyle w:val="814"/>
        <w:numPr>
          <w:ilvl w:val="1"/>
          <w:numId w:val="1"/>
        </w:numPr>
        <w:jc w:val="both"/>
        <w:spacing w:line="360" w:lineRule="auto"/>
      </w:pPr>
      <w:r>
        <w:t xml:space="preserve">Drususstadion und Schwimmbad</w:t>
      </w:r>
      <w:r/>
    </w:p>
    <w:p>
      <w:pPr>
        <w:pStyle w:val="814"/>
        <w:jc w:val="both"/>
        <w:spacing w:line="360" w:lineRule="auto"/>
      </w:pPr>
      <w:r>
        <w:tab/>
        <w:tab/>
        <w:t xml:space="preserve">Fassade angepasst</w:t>
      </w:r>
      <w:r/>
    </w:p>
    <w:p>
      <w:pPr>
        <w:pStyle w:val="814"/>
        <w:jc w:val="both"/>
        <w:spacing w:line="360" w:lineRule="auto"/>
      </w:pPr>
      <w:r/>
      <w:r/>
    </w:p>
    <w:p>
      <w:pPr>
        <w:pStyle w:val="814"/>
        <w:numPr>
          <w:ilvl w:val="1"/>
          <w:numId w:val="1"/>
        </w:numPr>
        <w:jc w:val="both"/>
        <w:spacing w:line="360" w:lineRule="auto"/>
      </w:pPr>
      <w:r>
        <w:t xml:space="preserve">Eurac</w:t>
      </w:r>
      <w:r/>
    </w:p>
    <w:p>
      <w:pPr>
        <w:pStyle w:val="814"/>
        <w:jc w:val="both"/>
        <w:spacing w:line="360" w:lineRule="auto"/>
      </w:pPr>
      <w:r>
        <w:tab/>
        <w:tab/>
        <w:t xml:space="preserve">Umgebaut und erweitert</w:t>
      </w:r>
      <w:r/>
    </w:p>
    <w:p>
      <w:pPr>
        <w:pStyle w:val="814"/>
        <w:jc w:val="both"/>
        <w:spacing w:line="360" w:lineRule="auto"/>
      </w:pPr>
      <w:r/>
      <w:r/>
    </w:p>
    <w:p>
      <w:pPr>
        <w:pStyle w:val="814"/>
        <w:jc w:val="both"/>
        <w:spacing w:line="360" w:lineRule="auto"/>
      </w:pPr>
      <w:r/>
      <w:r/>
    </w:p>
    <w:p>
      <w:pPr>
        <w:pStyle w:val="814"/>
        <w:jc w:val="both"/>
        <w:spacing w:line="360" w:lineRule="auto"/>
      </w:pPr>
      <w:r/>
      <w:r/>
    </w:p>
    <w:p>
      <w:pPr>
        <w:pStyle w:val="814"/>
        <w:jc w:val="center"/>
        <w:spacing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579980" cy="1934985"/>
                <wp:effectExtent l="0" t="0" r="0" b="0"/>
                <wp:docPr id="1" name="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2579980" cy="1934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203.1pt;height:152.4pt;mso-wrap-distance-left:0.0pt;mso-wrap-distance-top:0.0pt;mso-wrap-distance-right:0.0pt;mso-wrap-distance-bottom:0.0pt;" stroked="f">
                <v:path textboxrect="0,0,0,0"/>
                <v:imagedata r:id="rId9" o:title=""/>
              </v:shape>
            </w:pict>
          </mc:Fallback>
        </mc:AlternateContent>
      </w:r>
      <w:r/>
    </w:p>
    <w:p>
      <w:pPr>
        <w:pStyle w:val="814"/>
        <w:jc w:val="center"/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Das Siegesdenkmal in Bozen</w:t>
      </w:r>
      <w:r/>
    </w:p>
    <w:p>
      <w:pPr>
        <w:pStyle w:val="814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Das Denkmal, das den Eindruck eines römischen Tempels vermittelt, wurde nach den Plänen des römischen Architekten Piacentini errichtet. Es ruht auf vierzehn Sä</w:t>
      </w:r>
      <w:r>
        <w:rPr>
          <w:sz w:val="22"/>
          <w:szCs w:val="22"/>
        </w:rPr>
        <w:t xml:space="preserve">ulen, die in den Formen der faschistischen Rutenbündel gemeißelt sind. Aus den Säulen ragen scharf geschnittene Beile – Symbole der faschistischen Kampfeslust. An der Vorderseite des rechteckigen Überbaues ist eine Siegesgöttin abgebildet, die einen Pfeil </w:t>
      </w:r>
      <w:r>
        <w:rPr>
          <w:sz w:val="22"/>
          <w:szCs w:val="22"/>
        </w:rPr>
        <w:t xml:space="preserve">nach Norden schnellt. Darunter die lateinische Inschrift: Hic Patriae fines siste signa. Hinc ceteros excoluimus lingua legibus artibus. Zu deutsch: Hier sind die Grenzen des Vaterlands. Von hier aus haben wir den anderen die Sprache, die Gesetze und die K</w:t>
      </w:r>
      <w:r>
        <w:rPr>
          <w:sz w:val="22"/>
          <w:szCs w:val="22"/>
        </w:rPr>
        <w:t xml:space="preserve">ünste vermittelt.</w:t>
      </w:r>
      <w:r/>
    </w:p>
    <w:sectPr>
      <w:footnotePr/>
      <w:endnotePr/>
      <w:type w:val="nextPage"/>
      <w:pgSz w:w="11906" w:h="16838" w:orient="portrait"/>
      <w:pgMar w:top="1417" w:right="1417" w:bottom="1134" w:left="1417" w:header="708" w:footer="708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409020205020404"/>
  </w:font>
  <w:font w:name="Symbol">
    <w:panose1 w:val="05010000000000000000"/>
  </w:font>
  <w:font w:name="Wingdings">
    <w:panose1 w:val="05010000000000000000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"/>
      <w:lvlJc w:val="left"/>
      <w:pPr>
        <w:pStyle w:val="814"/>
        <w:ind w:left="1440" w:hanging="1440"/>
        <w:tabs>
          <w:tab w:val="num" w:pos="397" w:leader="none"/>
        </w:tabs>
      </w:pPr>
      <w:rPr>
        <w:rFonts w:ascii="Wingdings" w:hAnsi="Wingdings"/>
      </w:rPr>
    </w:lvl>
    <w:lvl w:ilvl="1">
      <w:start w:val="1"/>
      <w:numFmt w:val="bullet"/>
      <w:isLgl w:val="false"/>
      <w:suff w:val="tab"/>
      <w:lvlText w:val=""/>
      <w:lvlJc w:val="left"/>
      <w:pPr>
        <w:pStyle w:val="814"/>
        <w:ind w:left="1134" w:hanging="567"/>
        <w:tabs>
          <w:tab w:val="num" w:pos="567" w:leader="none"/>
        </w:tabs>
      </w:pPr>
      <w:rPr>
        <w:rFonts w:ascii="Wingdings" w:hAnsi="Wingdings"/>
      </w:rPr>
    </w:lvl>
    <w:lvl w:ilvl="2">
      <w:start w:val="1"/>
      <w:numFmt w:val="bullet"/>
      <w:isLgl w:val="false"/>
      <w:suff w:val="tab"/>
      <w:lvlText w:val=""/>
      <w:lvlJc w:val="left"/>
      <w:pPr>
        <w:pStyle w:val="814"/>
        <w:ind w:left="2160" w:hanging="360"/>
        <w:tabs>
          <w:tab w:val="num" w:pos="2160" w:leader="none"/>
        </w:tabs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pStyle w:val="814"/>
        <w:ind w:left="2880" w:hanging="360"/>
        <w:tabs>
          <w:tab w:val="num" w:pos="2880" w:leader="none"/>
        </w:tabs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pStyle w:val="814"/>
        <w:ind w:left="3600" w:hanging="360"/>
        <w:tabs>
          <w:tab w:val="num" w:pos="3600" w:leader="none"/>
        </w:tabs>
      </w:pPr>
      <w:rPr>
        <w:rFonts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pStyle w:val="814"/>
        <w:ind w:left="4320" w:hanging="360"/>
        <w:tabs>
          <w:tab w:val="num" w:pos="4320" w:leader="none"/>
        </w:tabs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pStyle w:val="814"/>
        <w:ind w:left="5040" w:hanging="360"/>
        <w:tabs>
          <w:tab w:val="num" w:pos="5040" w:leader="none"/>
        </w:tabs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pStyle w:val="814"/>
        <w:ind w:left="5760" w:hanging="360"/>
        <w:tabs>
          <w:tab w:val="num" w:pos="5760" w:leader="none"/>
        </w:tabs>
      </w:pPr>
      <w:rPr>
        <w:rFonts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pStyle w:val="814"/>
        <w:ind w:left="6480" w:hanging="360"/>
        <w:tabs>
          <w:tab w:val="num" w:pos="6480" w:leader="none"/>
        </w:tabs>
      </w:pPr>
      <w:rPr>
        <w:rFonts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36">
    <w:name w:val="Heading 1"/>
    <w:basedOn w:val="814"/>
    <w:next w:val="814"/>
    <w:link w:val="637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637">
    <w:name w:val="Heading 1 Char"/>
    <w:link w:val="636"/>
    <w:uiPriority w:val="9"/>
    <w:rPr>
      <w:rFonts w:ascii="Arial" w:hAnsi="Arial" w:eastAsia="Arial" w:cs="Arial"/>
      <w:sz w:val="40"/>
      <w:szCs w:val="40"/>
    </w:rPr>
  </w:style>
  <w:style w:type="paragraph" w:styleId="638">
    <w:name w:val="Heading 2"/>
    <w:basedOn w:val="814"/>
    <w:next w:val="814"/>
    <w:link w:val="639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639">
    <w:name w:val="Heading 2 Char"/>
    <w:link w:val="638"/>
    <w:uiPriority w:val="9"/>
    <w:rPr>
      <w:rFonts w:ascii="Arial" w:hAnsi="Arial" w:eastAsia="Arial" w:cs="Arial"/>
      <w:sz w:val="34"/>
    </w:rPr>
  </w:style>
  <w:style w:type="paragraph" w:styleId="640">
    <w:name w:val="Heading 3"/>
    <w:basedOn w:val="814"/>
    <w:next w:val="814"/>
    <w:link w:val="641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641">
    <w:name w:val="Heading 3 Char"/>
    <w:link w:val="640"/>
    <w:uiPriority w:val="9"/>
    <w:rPr>
      <w:rFonts w:ascii="Arial" w:hAnsi="Arial" w:eastAsia="Arial" w:cs="Arial"/>
      <w:sz w:val="30"/>
      <w:szCs w:val="30"/>
    </w:rPr>
  </w:style>
  <w:style w:type="paragraph" w:styleId="642">
    <w:name w:val="Heading 4"/>
    <w:basedOn w:val="814"/>
    <w:next w:val="814"/>
    <w:link w:val="643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43">
    <w:name w:val="Heading 4 Char"/>
    <w:link w:val="642"/>
    <w:uiPriority w:val="9"/>
    <w:rPr>
      <w:rFonts w:ascii="Arial" w:hAnsi="Arial" w:eastAsia="Arial" w:cs="Arial"/>
      <w:b/>
      <w:bCs/>
      <w:sz w:val="26"/>
      <w:szCs w:val="26"/>
    </w:rPr>
  </w:style>
  <w:style w:type="paragraph" w:styleId="644">
    <w:name w:val="Heading 5"/>
    <w:basedOn w:val="814"/>
    <w:next w:val="814"/>
    <w:link w:val="645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45">
    <w:name w:val="Heading 5 Char"/>
    <w:link w:val="644"/>
    <w:uiPriority w:val="9"/>
    <w:rPr>
      <w:rFonts w:ascii="Arial" w:hAnsi="Arial" w:eastAsia="Arial" w:cs="Arial"/>
      <w:b/>
      <w:bCs/>
      <w:sz w:val="24"/>
      <w:szCs w:val="24"/>
    </w:rPr>
  </w:style>
  <w:style w:type="paragraph" w:styleId="646">
    <w:name w:val="Heading 6"/>
    <w:basedOn w:val="814"/>
    <w:next w:val="814"/>
    <w:link w:val="647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47">
    <w:name w:val="Heading 6 Char"/>
    <w:link w:val="646"/>
    <w:uiPriority w:val="9"/>
    <w:rPr>
      <w:rFonts w:ascii="Arial" w:hAnsi="Arial" w:eastAsia="Arial" w:cs="Arial"/>
      <w:b/>
      <w:bCs/>
      <w:sz w:val="22"/>
      <w:szCs w:val="22"/>
    </w:rPr>
  </w:style>
  <w:style w:type="paragraph" w:styleId="648">
    <w:name w:val="Heading 7"/>
    <w:basedOn w:val="814"/>
    <w:next w:val="814"/>
    <w:link w:val="649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49">
    <w:name w:val="Heading 7 Char"/>
    <w:link w:val="648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650">
    <w:name w:val="Heading 8"/>
    <w:basedOn w:val="814"/>
    <w:next w:val="814"/>
    <w:link w:val="651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51">
    <w:name w:val="Heading 8 Char"/>
    <w:link w:val="650"/>
    <w:uiPriority w:val="9"/>
    <w:rPr>
      <w:rFonts w:ascii="Arial" w:hAnsi="Arial" w:eastAsia="Arial" w:cs="Arial"/>
      <w:i/>
      <w:iCs/>
      <w:sz w:val="22"/>
      <w:szCs w:val="22"/>
    </w:rPr>
  </w:style>
  <w:style w:type="paragraph" w:styleId="652">
    <w:name w:val="Heading 9"/>
    <w:basedOn w:val="814"/>
    <w:next w:val="814"/>
    <w:link w:val="653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53">
    <w:name w:val="Heading 9 Char"/>
    <w:link w:val="652"/>
    <w:uiPriority w:val="9"/>
    <w:rPr>
      <w:rFonts w:ascii="Arial" w:hAnsi="Arial" w:eastAsia="Arial" w:cs="Arial"/>
      <w:i/>
      <w:iCs/>
      <w:sz w:val="21"/>
      <w:szCs w:val="21"/>
    </w:rPr>
  </w:style>
  <w:style w:type="paragraph" w:styleId="654">
    <w:name w:val="List Paragraph"/>
    <w:basedOn w:val="814"/>
    <w:uiPriority w:val="34"/>
    <w:qFormat/>
    <w:pPr>
      <w:contextualSpacing/>
      <w:ind w:left="720"/>
    </w:pPr>
  </w:style>
  <w:style w:type="paragraph" w:styleId="655">
    <w:name w:val="No Spacing"/>
    <w:uiPriority w:val="1"/>
    <w:qFormat/>
    <w:pPr>
      <w:spacing w:before="0" w:after="0" w:line="240" w:lineRule="auto"/>
    </w:pPr>
  </w:style>
  <w:style w:type="paragraph" w:styleId="656">
    <w:name w:val="Title"/>
    <w:basedOn w:val="814"/>
    <w:next w:val="814"/>
    <w:link w:val="657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57">
    <w:name w:val="Title Char"/>
    <w:link w:val="656"/>
    <w:uiPriority w:val="10"/>
    <w:rPr>
      <w:sz w:val="48"/>
      <w:szCs w:val="48"/>
    </w:rPr>
  </w:style>
  <w:style w:type="paragraph" w:styleId="658">
    <w:name w:val="Subtitle"/>
    <w:basedOn w:val="814"/>
    <w:next w:val="814"/>
    <w:link w:val="659"/>
    <w:uiPriority w:val="11"/>
    <w:qFormat/>
    <w:pPr>
      <w:spacing w:before="200" w:after="200"/>
    </w:pPr>
    <w:rPr>
      <w:sz w:val="24"/>
      <w:szCs w:val="24"/>
    </w:rPr>
  </w:style>
  <w:style w:type="character" w:styleId="659">
    <w:name w:val="Subtitle Char"/>
    <w:link w:val="658"/>
    <w:uiPriority w:val="11"/>
    <w:rPr>
      <w:sz w:val="24"/>
      <w:szCs w:val="24"/>
    </w:rPr>
  </w:style>
  <w:style w:type="paragraph" w:styleId="660">
    <w:name w:val="Quote"/>
    <w:basedOn w:val="814"/>
    <w:next w:val="814"/>
    <w:link w:val="661"/>
    <w:uiPriority w:val="29"/>
    <w:qFormat/>
    <w:pPr>
      <w:ind w:left="720" w:right="720"/>
    </w:pPr>
    <w:rPr>
      <w:i/>
    </w:rPr>
  </w:style>
  <w:style w:type="character" w:styleId="661">
    <w:name w:val="Quote Char"/>
    <w:link w:val="660"/>
    <w:uiPriority w:val="29"/>
    <w:rPr>
      <w:i/>
    </w:rPr>
  </w:style>
  <w:style w:type="paragraph" w:styleId="662">
    <w:name w:val="Intense Quote"/>
    <w:basedOn w:val="814"/>
    <w:next w:val="814"/>
    <w:link w:val="663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663">
    <w:name w:val="Intense Quote Char"/>
    <w:link w:val="662"/>
    <w:uiPriority w:val="30"/>
    <w:rPr>
      <w:i/>
    </w:rPr>
  </w:style>
  <w:style w:type="paragraph" w:styleId="664">
    <w:name w:val="Header"/>
    <w:basedOn w:val="814"/>
    <w:link w:val="665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65">
    <w:name w:val="Header Char"/>
    <w:link w:val="664"/>
    <w:uiPriority w:val="99"/>
  </w:style>
  <w:style w:type="paragraph" w:styleId="666">
    <w:name w:val="Footer"/>
    <w:basedOn w:val="814"/>
    <w:link w:val="669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67">
    <w:name w:val="Footer Char"/>
    <w:link w:val="666"/>
    <w:uiPriority w:val="99"/>
  </w:style>
  <w:style w:type="paragraph" w:styleId="668">
    <w:name w:val="Caption"/>
    <w:basedOn w:val="814"/>
    <w:next w:val="814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669">
    <w:name w:val="Caption Char"/>
    <w:basedOn w:val="668"/>
    <w:link w:val="666"/>
    <w:uiPriority w:val="99"/>
  </w:style>
  <w:style w:type="table" w:styleId="670">
    <w:name w:val="Table Grid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71">
    <w:name w:val="Table Grid Light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72">
    <w:name w:val="Plain Table 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73">
    <w:name w:val="Plain Table 2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74">
    <w:name w:val="Plain Table 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675">
    <w:name w:val="Plain Table 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6">
    <w:name w:val="Plain Table 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677">
    <w:name w:val="Grid Table 1 Light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8">
    <w:name w:val="Grid Table 1 Light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9">
    <w:name w:val="Grid Table 1 Light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0">
    <w:name w:val="Grid Table 1 Light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1">
    <w:name w:val="Grid Table 1 Light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2">
    <w:name w:val="Grid Table 1 Light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3">
    <w:name w:val="Grid Table 1 Light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4">
    <w:name w:val="Grid Table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5">
    <w:name w:val="Grid Table 2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6">
    <w:name w:val="Grid Table 2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7">
    <w:name w:val="Grid Table 2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8">
    <w:name w:val="Grid Table 2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9">
    <w:name w:val="Grid Table 2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0">
    <w:name w:val="Grid Table 2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1">
    <w:name w:val="Grid Table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2">
    <w:name w:val="Grid Table 3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3">
    <w:name w:val="Grid Table 3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4">
    <w:name w:val="Grid Table 3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5">
    <w:name w:val="Grid Table 3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6">
    <w:name w:val="Grid Table 3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7">
    <w:name w:val="Grid Table 3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8">
    <w:name w:val="Grid Table 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699">
    <w:name w:val="Grid Table 4 - Accent 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00">
    <w:name w:val="Grid Table 4 - Accent 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01">
    <w:name w:val="Grid Table 4 - Accent 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02">
    <w:name w:val="Grid Table 4 - Accent 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03">
    <w:name w:val="Grid Table 4 - Accent 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04">
    <w:name w:val="Grid Table 4 - Accent 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05">
    <w:name w:val="Grid Table 5 Dark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06">
    <w:name w:val="Grid Table 5 Dark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blStylePr w:type="band1Horz">
      <w:tcPr>
        <w:shd w:val="clear" w:color="ffffff" w:themeColor="accent1" w:themeTint="75" w:fill="adc5e0" w:themeFill="accent1" w:themeFillTint="75"/>
      </w:tcPr>
    </w:tblStylePr>
    <w:tblStylePr w:type="band1Vert">
      <w:tcPr>
        <w:shd w:val="clear" w:color="ffffff" w:themeColor="accent1" w:themeTint="75" w:fill="adc5e0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</w:style>
  <w:style w:type="table" w:styleId="707">
    <w:name w:val="Grid Table 5 Dark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blStylePr w:type="band1Horz">
      <w:tcPr>
        <w:shd w:val="clear" w:color="ffffff" w:themeColor="accent2" w:themeTint="75" w:fill="e1adac" w:themeFill="accent2" w:themeFillTint="75"/>
      </w:tcPr>
    </w:tblStylePr>
    <w:tblStylePr w:type="band1Vert">
      <w:tcPr>
        <w:shd w:val="clear" w:color="ffffff" w:themeColor="accent2" w:themeTint="75" w:fill="e1adac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</w:style>
  <w:style w:type="table" w:styleId="708">
    <w:name w:val="Grid Table 5 Dark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blStylePr w:type="band1Horz">
      <w:tcPr>
        <w:shd w:val="clear" w:color="ffffff" w:themeColor="accent3" w:themeTint="75" w:fill="d1dfb2" w:themeFill="accent3" w:themeFillTint="75"/>
      </w:tcPr>
    </w:tblStylePr>
    <w:tblStylePr w:type="band1Vert">
      <w:tcPr>
        <w:shd w:val="clear" w:color="ffffff" w:themeColor="accent3" w:themeTint="75" w:fill="d1dfb2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</w:style>
  <w:style w:type="table" w:styleId="709">
    <w:name w:val="Grid Table 5 Dark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blStylePr w:type="band1Horz">
      <w:tcPr>
        <w:shd w:val="clear" w:color="ffffff" w:themeColor="accent4" w:themeTint="75" w:fill="c4b7d4" w:themeFill="accent4" w:themeFillTint="75"/>
      </w:tcPr>
    </w:tblStylePr>
    <w:tblStylePr w:type="band1Vert">
      <w:tcPr>
        <w:shd w:val="clear" w:color="ffffff" w:themeColor="accent4" w:themeTint="75" w:fill="c4b7d4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</w:style>
  <w:style w:type="table" w:styleId="710">
    <w:name w:val="Grid Table 5 Dark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blStylePr w:type="band1Horz">
      <w:tcPr>
        <w:shd w:val="clear" w:color="ffffff" w:themeColor="accent5" w:themeTint="75" w:fill="abd9e4" w:themeFill="accent5" w:themeFillTint="75"/>
      </w:tcPr>
    </w:tblStylePr>
    <w:tblStylePr w:type="band1Vert">
      <w:tcPr>
        <w:shd w:val="clear" w:color="ffffff" w:themeColor="accent5" w:themeTint="75" w:fill="abd9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</w:style>
  <w:style w:type="table" w:styleId="711">
    <w:name w:val="Grid Table 5 Dark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blStylePr w:type="band1Horz">
      <w:tcPr>
        <w:shd w:val="clear" w:color="ffffff" w:themeColor="accent6" w:themeTint="75" w:fill="fbcda8" w:themeFill="accent6" w:themeFillTint="75"/>
      </w:tcPr>
    </w:tblStylePr>
    <w:tblStylePr w:type="band1Vert">
      <w:tcPr>
        <w:shd w:val="clear" w:color="ffffff" w:themeColor="accent6" w:themeTint="75" w:fill="fbcd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</w:style>
  <w:style w:type="table" w:styleId="712">
    <w:name w:val="Grid Table 6 Colorfu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13">
    <w:name w:val="Grid Table 6 Colorful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14">
    <w:name w:val="Grid Table 6 Colorful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15">
    <w:name w:val="Grid Table 6 Colorful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16">
    <w:name w:val="Grid Table 6 Colorful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17">
    <w:name w:val="Grid Table 6 Colorful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18">
    <w:name w:val="Grid Table 6 Colorful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19">
    <w:name w:val="Grid Table 7 Colorfu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0">
    <w:name w:val="Grid Table 7 Colorful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1">
    <w:name w:val="Grid Table 7 Colorful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2">
    <w:name w:val="Grid Table 7 Colorful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3">
    <w:name w:val="Grid Table 7 Colorful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4">
    <w:name w:val="Grid Table 7 Colorful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5">
    <w:name w:val="Grid Table 7 Colorful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6">
    <w:name w:val="List Table 1 Light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7">
    <w:name w:val="List Table 1 Light - Accent 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8">
    <w:name w:val="List Table 1 Light - Accent 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9">
    <w:name w:val="List Table 1 Light - Accent 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0">
    <w:name w:val="List Table 1 Light - Accent 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1">
    <w:name w:val="List Table 1 Light - Accent 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2">
    <w:name w:val="List Table 1 Light - Accent 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3">
    <w:name w:val="List Table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34">
    <w:name w:val="List Table 2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35">
    <w:name w:val="List Table 2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36">
    <w:name w:val="List Table 2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37">
    <w:name w:val="List Table 2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38">
    <w:name w:val="List Table 2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39">
    <w:name w:val="List Table 2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40">
    <w:name w:val="List Table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1">
    <w:name w:val="List Table 3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2">
    <w:name w:val="List Table 3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3">
    <w:name w:val="List Table 3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3d69b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4">
    <w:name w:val="List Table 3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5">
    <w:name w:val="List Table 3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1cddc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6">
    <w:name w:val="List Table 3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f9bf90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7">
    <w:name w:val="List Table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8">
    <w:name w:val="List Table 4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9">
    <w:name w:val="List Table 4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0">
    <w:name w:val="List Table 4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1">
    <w:name w:val="List Table 4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2">
    <w:name w:val="List Table 4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3">
    <w:name w:val="List Table 4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4">
    <w:name w:val="List Table 5 Dark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5">
    <w:name w:val="List Table 5 Dark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blStylePr w:type="band1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6">
    <w:name w:val="List Table 5 Dark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blStylePr w:type="band1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7">
    <w:name w:val="List Table 5 Dark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blStylePr w:type="band1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8">
    <w:name w:val="List Table 5 Dark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blStylePr w:type="band1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9">
    <w:name w:val="List Table 5 Dark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blStylePr w:type="band1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0">
    <w:name w:val="List Table 5 Dark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blStylePr w:type="band1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1">
    <w:name w:val="List Table 6 Colorfu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762">
    <w:name w:val="List Table 6 Colorful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763">
    <w:name w:val="List Table 6 Colorful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764">
    <w:name w:val="List Table 6 Colorful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765">
    <w:name w:val="List Table 6 Colorful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766">
    <w:name w:val="List Table 6 Colorful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767">
    <w:name w:val="List Table 6 Colorful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768">
    <w:name w:val="List Table 7 Colorfu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769">
    <w:name w:val="List Table 7 Colorful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770">
    <w:name w:val="List Table 7 Colorful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771">
    <w:name w:val="List Table 7 Colorful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772">
    <w:name w:val="List Table 7 Colorful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773">
    <w:name w:val="List Table 7 Colorful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774">
    <w:name w:val="List Table 7 Colorful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775">
    <w:name w:val="Lined - Accent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76">
    <w:name w:val="Lined - Accent 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777">
    <w:name w:val="Lined - Accent 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778">
    <w:name w:val="Lined - Accent 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779">
    <w:name w:val="Lined - Accent 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780">
    <w:name w:val="Lined - Accent 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781">
    <w:name w:val="Lined - Accent 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782">
    <w:name w:val="Bordered &amp; Lined - Accent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83">
    <w:name w:val="Bordered &amp; Lined - Accent 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784">
    <w:name w:val="Bordered &amp; Lined - Accent 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785">
    <w:name w:val="Bordered &amp; Lined - Accent 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786">
    <w:name w:val="Bordered &amp; Lined - Accent 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787">
    <w:name w:val="Bordered &amp; Lined - Accent 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788">
    <w:name w:val="Bordered &amp; Lined - Accent 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789">
    <w:name w:val="Bordered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790">
    <w:name w:val="Bordered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791">
    <w:name w:val="Bordered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792">
    <w:name w:val="Bordered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793">
    <w:name w:val="Bordered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794">
    <w:name w:val="Bordered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795">
    <w:name w:val="Bordered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796">
    <w:name w:val="Hyperlink"/>
    <w:uiPriority w:val="99"/>
    <w:unhideWhenUsed/>
    <w:rPr>
      <w:color w:val="0000ff" w:themeColor="hyperlink"/>
      <w:u w:val="single"/>
    </w:rPr>
  </w:style>
  <w:style w:type="paragraph" w:styleId="797">
    <w:name w:val="footnote text"/>
    <w:basedOn w:val="814"/>
    <w:link w:val="798"/>
    <w:uiPriority w:val="99"/>
    <w:semiHidden/>
    <w:unhideWhenUsed/>
    <w:pPr>
      <w:spacing w:after="40" w:line="240" w:lineRule="auto"/>
    </w:pPr>
    <w:rPr>
      <w:sz w:val="18"/>
    </w:rPr>
  </w:style>
  <w:style w:type="character" w:styleId="798">
    <w:name w:val="Footnote Text Char"/>
    <w:link w:val="797"/>
    <w:uiPriority w:val="99"/>
    <w:rPr>
      <w:sz w:val="18"/>
    </w:rPr>
  </w:style>
  <w:style w:type="character" w:styleId="799">
    <w:name w:val="footnote reference"/>
    <w:uiPriority w:val="99"/>
    <w:unhideWhenUsed/>
    <w:rPr>
      <w:vertAlign w:val="superscript"/>
    </w:rPr>
  </w:style>
  <w:style w:type="paragraph" w:styleId="800">
    <w:name w:val="endnote text"/>
    <w:basedOn w:val="814"/>
    <w:link w:val="801"/>
    <w:uiPriority w:val="99"/>
    <w:semiHidden/>
    <w:unhideWhenUsed/>
    <w:pPr>
      <w:spacing w:after="0" w:line="240" w:lineRule="auto"/>
    </w:pPr>
    <w:rPr>
      <w:sz w:val="20"/>
    </w:rPr>
  </w:style>
  <w:style w:type="character" w:styleId="801">
    <w:name w:val="Endnote Text Char"/>
    <w:link w:val="800"/>
    <w:uiPriority w:val="99"/>
    <w:rPr>
      <w:sz w:val="20"/>
    </w:rPr>
  </w:style>
  <w:style w:type="character" w:styleId="802">
    <w:name w:val="endnote reference"/>
    <w:uiPriority w:val="99"/>
    <w:semiHidden/>
    <w:unhideWhenUsed/>
    <w:rPr>
      <w:vertAlign w:val="superscript"/>
    </w:rPr>
  </w:style>
  <w:style w:type="paragraph" w:styleId="803">
    <w:name w:val="toc 1"/>
    <w:basedOn w:val="814"/>
    <w:next w:val="814"/>
    <w:uiPriority w:val="39"/>
    <w:unhideWhenUsed/>
    <w:pPr>
      <w:ind w:left="0" w:right="0" w:firstLine="0"/>
      <w:spacing w:after="57"/>
    </w:pPr>
  </w:style>
  <w:style w:type="paragraph" w:styleId="804">
    <w:name w:val="toc 2"/>
    <w:basedOn w:val="814"/>
    <w:next w:val="814"/>
    <w:uiPriority w:val="39"/>
    <w:unhideWhenUsed/>
    <w:pPr>
      <w:ind w:left="283" w:right="0" w:firstLine="0"/>
      <w:spacing w:after="57"/>
    </w:pPr>
  </w:style>
  <w:style w:type="paragraph" w:styleId="805">
    <w:name w:val="toc 3"/>
    <w:basedOn w:val="814"/>
    <w:next w:val="814"/>
    <w:uiPriority w:val="39"/>
    <w:unhideWhenUsed/>
    <w:pPr>
      <w:ind w:left="567" w:right="0" w:firstLine="0"/>
      <w:spacing w:after="57"/>
    </w:pPr>
  </w:style>
  <w:style w:type="paragraph" w:styleId="806">
    <w:name w:val="toc 4"/>
    <w:basedOn w:val="814"/>
    <w:next w:val="814"/>
    <w:uiPriority w:val="39"/>
    <w:unhideWhenUsed/>
    <w:pPr>
      <w:ind w:left="850" w:right="0" w:firstLine="0"/>
      <w:spacing w:after="57"/>
    </w:pPr>
  </w:style>
  <w:style w:type="paragraph" w:styleId="807">
    <w:name w:val="toc 5"/>
    <w:basedOn w:val="814"/>
    <w:next w:val="814"/>
    <w:uiPriority w:val="39"/>
    <w:unhideWhenUsed/>
    <w:pPr>
      <w:ind w:left="1134" w:right="0" w:firstLine="0"/>
      <w:spacing w:after="57"/>
    </w:pPr>
  </w:style>
  <w:style w:type="paragraph" w:styleId="808">
    <w:name w:val="toc 6"/>
    <w:basedOn w:val="814"/>
    <w:next w:val="814"/>
    <w:uiPriority w:val="39"/>
    <w:unhideWhenUsed/>
    <w:pPr>
      <w:ind w:left="1417" w:right="0" w:firstLine="0"/>
      <w:spacing w:after="57"/>
    </w:pPr>
  </w:style>
  <w:style w:type="paragraph" w:styleId="809">
    <w:name w:val="toc 7"/>
    <w:basedOn w:val="814"/>
    <w:next w:val="814"/>
    <w:uiPriority w:val="39"/>
    <w:unhideWhenUsed/>
    <w:pPr>
      <w:ind w:left="1701" w:right="0" w:firstLine="0"/>
      <w:spacing w:after="57"/>
    </w:pPr>
  </w:style>
  <w:style w:type="paragraph" w:styleId="810">
    <w:name w:val="toc 8"/>
    <w:basedOn w:val="814"/>
    <w:next w:val="814"/>
    <w:uiPriority w:val="39"/>
    <w:unhideWhenUsed/>
    <w:pPr>
      <w:ind w:left="1984" w:right="0" w:firstLine="0"/>
      <w:spacing w:after="57"/>
    </w:pPr>
  </w:style>
  <w:style w:type="paragraph" w:styleId="811">
    <w:name w:val="toc 9"/>
    <w:basedOn w:val="814"/>
    <w:next w:val="814"/>
    <w:uiPriority w:val="39"/>
    <w:unhideWhenUsed/>
    <w:pPr>
      <w:ind w:left="2268" w:right="0" w:firstLine="0"/>
      <w:spacing w:after="57"/>
    </w:pPr>
  </w:style>
  <w:style w:type="paragraph" w:styleId="812">
    <w:name w:val="TOC Heading"/>
    <w:uiPriority w:val="39"/>
    <w:unhideWhenUsed/>
  </w:style>
  <w:style w:type="paragraph" w:styleId="813">
    <w:name w:val="table of figures"/>
    <w:basedOn w:val="814"/>
    <w:next w:val="814"/>
    <w:uiPriority w:val="99"/>
    <w:unhideWhenUsed/>
    <w:pPr>
      <w:spacing w:after="0" w:afterAutospacing="0"/>
    </w:pPr>
  </w:style>
  <w:style w:type="paragraph" w:styleId="814" w:default="1">
    <w:name w:val="Normal"/>
    <w:next w:val="814"/>
    <w:link w:val="814"/>
    <w:qFormat/>
    <w:rPr>
      <w:sz w:val="24"/>
      <w:szCs w:val="24"/>
      <w:lang w:val="de-DE" w:eastAsia="de-DE" w:bidi="ar-SA"/>
    </w:rPr>
  </w:style>
  <w:style w:type="character" w:styleId="815">
    <w:name w:val="Absatz-Standardschriftart"/>
    <w:next w:val="815"/>
    <w:link w:val="814"/>
    <w:semiHidden/>
  </w:style>
  <w:style w:type="table" w:styleId="816">
    <w:name w:val="Normale Tabelle"/>
    <w:next w:val="816"/>
    <w:link w:val="814"/>
    <w:semiHidden/>
    <w:tblPr/>
  </w:style>
  <w:style w:type="numbering" w:styleId="817">
    <w:name w:val="Keine Liste"/>
    <w:next w:val="817"/>
    <w:link w:val="814"/>
    <w:semiHidden/>
  </w:style>
  <w:style w:type="character" w:styleId="818" w:default="1">
    <w:name w:val="Default Paragraph Font"/>
    <w:uiPriority w:val="1"/>
    <w:semiHidden/>
    <w:unhideWhenUsed/>
  </w:style>
  <w:style w:type="numbering" w:styleId="819" w:default="1">
    <w:name w:val="No List"/>
    <w:uiPriority w:val="99"/>
    <w:semiHidden/>
    <w:unhideWhenUsed/>
  </w:style>
  <w:style w:type="table" w:styleId="820" w:default="1">
    <w:name w:val="Normal Table"/>
    <w:uiPriority w:val="99"/>
    <w:semiHidden/>
    <w:unhideWhenUsed/>
    <w:tblPr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">
      <a:fillStyleLst>
        <a:solidFill>
          <a:schemeClr val="phClr"/>
        </a:solidFill>
        <a:solidFill/>
        <a:solidFill/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ONLYOFFICE/7.2.0.204</Application>
  <Company> </Company>
  <DocSecurity>0</DocSecurity>
  <HyperlinksChanged>false</HyperlinksChanged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Arbeitsblatt zum Film „Bauten der Macht“ (faschistische Architektur in Bozen)</dc:title>
  <dc:creator>elisabeth.vantsch</dc:creator>
  <cp:revision>4</cp:revision>
  <dcterms:created xsi:type="dcterms:W3CDTF">2022-09-20T13:43:00Z</dcterms:created>
  <dcterms:modified xsi:type="dcterms:W3CDTF">2022-09-28T07:54:08Z</dcterms:modified>
  <cp:version>1048576</cp:version>
</cp:coreProperties>
</file>